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72" w:rsidRPr="00CA5E27" w:rsidRDefault="00E77C11">
      <w:pPr>
        <w:rPr>
          <w:b/>
          <w:sz w:val="44"/>
          <w:szCs w:val="44"/>
        </w:rPr>
      </w:pPr>
      <w:r w:rsidRPr="00CA5E27">
        <w:rPr>
          <w:b/>
          <w:sz w:val="44"/>
          <w:szCs w:val="44"/>
        </w:rPr>
        <w:t>QUE ESPERAR EN UNA REUNIÓN DE OA</w:t>
      </w:r>
    </w:p>
    <w:p w:rsidR="00E77C11" w:rsidRPr="00CA5E27" w:rsidRDefault="00E77C11">
      <w:pPr>
        <w:rPr>
          <w:b/>
          <w:sz w:val="28"/>
          <w:szCs w:val="28"/>
        </w:rPr>
      </w:pPr>
      <w:r w:rsidRPr="00CA5E27">
        <w:rPr>
          <w:b/>
          <w:sz w:val="28"/>
          <w:szCs w:val="28"/>
        </w:rPr>
        <w:t>Lo que encontrarás en una reunión de OA es:</w:t>
      </w:r>
    </w:p>
    <w:p w:rsidR="00E77C11" w:rsidRDefault="00DB1245" w:rsidP="002C29D4">
      <w:pPr>
        <w:pStyle w:val="Prrafodelista"/>
        <w:numPr>
          <w:ilvl w:val="0"/>
          <w:numId w:val="2"/>
        </w:numPr>
      </w:pPr>
      <w:r>
        <w:t>Aceptación tal como eres ahora, como eras y como serás.</w:t>
      </w:r>
    </w:p>
    <w:p w:rsidR="00DB1245" w:rsidRDefault="00DB1245" w:rsidP="002C29D4">
      <w:pPr>
        <w:pStyle w:val="Prrafodelista"/>
        <w:numPr>
          <w:ilvl w:val="0"/>
          <w:numId w:val="2"/>
        </w:numPr>
      </w:pPr>
      <w:r>
        <w:t>Comprensión de</w:t>
      </w:r>
      <w:r w:rsidR="00EF0B8F">
        <w:t xml:space="preserve"> los problemas que ahora afrontas</w:t>
      </w:r>
      <w:r w:rsidR="004D65FE">
        <w:t>, problemas que casi seguro comparten otros en el grupo.</w:t>
      </w:r>
    </w:p>
    <w:p w:rsidR="008E588B" w:rsidRDefault="008E588B" w:rsidP="002C29D4">
      <w:pPr>
        <w:pStyle w:val="Prrafodelista"/>
        <w:numPr>
          <w:ilvl w:val="0"/>
          <w:numId w:val="2"/>
        </w:numPr>
      </w:pPr>
      <w:r>
        <w:t>Comunicación co</w:t>
      </w:r>
      <w:r w:rsidR="00BF55B9">
        <w:t>mo resultado natural de nuestra</w:t>
      </w:r>
      <w:r>
        <w:t xml:space="preserve"> comprensión</w:t>
      </w:r>
      <w:r w:rsidR="00BF55B9">
        <w:t xml:space="preserve"> mutua</w:t>
      </w:r>
      <w:r>
        <w:t>.</w:t>
      </w:r>
    </w:p>
    <w:p w:rsidR="008E588B" w:rsidRDefault="008E588B" w:rsidP="002C29D4">
      <w:pPr>
        <w:pStyle w:val="Prrafodelista"/>
        <w:numPr>
          <w:ilvl w:val="0"/>
          <w:numId w:val="2"/>
        </w:numPr>
      </w:pPr>
      <w:r>
        <w:t>Recuperación de tu enfermedad.</w:t>
      </w:r>
    </w:p>
    <w:p w:rsidR="008E588B" w:rsidRDefault="008E588B" w:rsidP="002C29D4">
      <w:pPr>
        <w:pStyle w:val="Prrafodelista"/>
        <w:numPr>
          <w:ilvl w:val="0"/>
          <w:numId w:val="2"/>
        </w:numPr>
      </w:pPr>
      <w:r>
        <w:t>Fuerza para abordar un nuevo modo de vida a través de la práctica del programa de recuperación de</w:t>
      </w:r>
      <w:r w:rsidR="001D10D0">
        <w:t xml:space="preserve"> los doce pasos, la creencia en un poder superior a ti y el apoyo y compañerismo del grupo.</w:t>
      </w:r>
    </w:p>
    <w:p w:rsidR="001D10D0" w:rsidRPr="00CA5E27" w:rsidRDefault="001D10D0">
      <w:pPr>
        <w:rPr>
          <w:b/>
          <w:sz w:val="28"/>
          <w:szCs w:val="28"/>
        </w:rPr>
      </w:pPr>
      <w:r w:rsidRPr="00CA5E27">
        <w:rPr>
          <w:b/>
          <w:sz w:val="28"/>
          <w:szCs w:val="28"/>
        </w:rPr>
        <w:t>Lo que no encontrarás en una reu</w:t>
      </w:r>
      <w:r w:rsidR="002C29D4" w:rsidRPr="00CA5E27">
        <w:rPr>
          <w:b/>
          <w:sz w:val="28"/>
          <w:szCs w:val="28"/>
        </w:rPr>
        <w:t>nión de OA es:</w:t>
      </w:r>
    </w:p>
    <w:p w:rsidR="002C29D4" w:rsidRDefault="00BF55B9" w:rsidP="00C30F15">
      <w:pPr>
        <w:pStyle w:val="Prrafodelista"/>
        <w:numPr>
          <w:ilvl w:val="0"/>
          <w:numId w:val="3"/>
        </w:numPr>
      </w:pPr>
      <w:r>
        <w:t xml:space="preserve">Básculas </w:t>
      </w:r>
      <w:r w:rsidR="004B718D">
        <w:t>para pesarse</w:t>
      </w:r>
    </w:p>
    <w:p w:rsidR="00B85E73" w:rsidRDefault="00B85E73" w:rsidP="00C30F15">
      <w:pPr>
        <w:pStyle w:val="Prrafodelista"/>
        <w:numPr>
          <w:ilvl w:val="0"/>
          <w:numId w:val="3"/>
        </w:numPr>
      </w:pPr>
      <w:r>
        <w:t>Comidas envasadas</w:t>
      </w:r>
    </w:p>
    <w:p w:rsidR="00B85E73" w:rsidRDefault="00B85E73" w:rsidP="00C30F15">
      <w:pPr>
        <w:pStyle w:val="Prrafodelista"/>
        <w:numPr>
          <w:ilvl w:val="0"/>
          <w:numId w:val="3"/>
        </w:numPr>
      </w:pPr>
      <w:r>
        <w:t>Cuotas</w:t>
      </w:r>
    </w:p>
    <w:p w:rsidR="00B85E73" w:rsidRDefault="00B85E73" w:rsidP="00C30F15">
      <w:pPr>
        <w:pStyle w:val="Prrafodelista"/>
        <w:numPr>
          <w:ilvl w:val="0"/>
          <w:numId w:val="3"/>
        </w:numPr>
      </w:pPr>
      <w:r>
        <w:t>Honorarios</w:t>
      </w:r>
    </w:p>
    <w:p w:rsidR="00C30F15" w:rsidRDefault="00BF55B9" w:rsidP="00C30F15">
      <w:pPr>
        <w:pStyle w:val="Prrafodelista"/>
        <w:numPr>
          <w:ilvl w:val="0"/>
          <w:numId w:val="3"/>
        </w:numPr>
      </w:pPr>
      <w:r>
        <w:t>“Deberías”</w:t>
      </w:r>
    </w:p>
    <w:p w:rsidR="002C04C5" w:rsidRDefault="002C04C5" w:rsidP="00C30F15">
      <w:pPr>
        <w:pStyle w:val="Prrafodelista"/>
        <w:numPr>
          <w:ilvl w:val="0"/>
          <w:numId w:val="3"/>
        </w:numPr>
      </w:pPr>
      <w:r>
        <w:t xml:space="preserve">Obligaciones </w:t>
      </w:r>
    </w:p>
    <w:p w:rsidR="002C04C5" w:rsidRDefault="002C04C5" w:rsidP="00C30F15">
      <w:pPr>
        <w:pStyle w:val="Prrafodelista"/>
        <w:numPr>
          <w:ilvl w:val="0"/>
          <w:numId w:val="3"/>
        </w:numPr>
      </w:pPr>
      <w:r>
        <w:t>Juicios</w:t>
      </w:r>
    </w:p>
    <w:p w:rsidR="00C30F15" w:rsidRPr="00CA5E27" w:rsidRDefault="00C30F15">
      <w:pPr>
        <w:rPr>
          <w:b/>
        </w:rPr>
      </w:pPr>
      <w:r>
        <w:t>Si decides que eres uno de los nuestros, te acoge</w:t>
      </w:r>
      <w:r w:rsidR="00670728">
        <w:t>re</w:t>
      </w:r>
      <w:r>
        <w:t>mos con los brazos abiertos</w:t>
      </w:r>
      <w:r w:rsidR="00670728">
        <w:t>. Cualesquiera que sean tus circunstancias, te ofrecemos el regalo de la aceptación. Ya no estás solo.</w:t>
      </w:r>
      <w:r w:rsidR="00DE734A" w:rsidRPr="00CA5E27">
        <w:rPr>
          <w:b/>
        </w:rPr>
        <w:t>Bienvenido a Comedores Compulsivos Anónimos.</w:t>
      </w:r>
      <w:r w:rsidR="004E0380">
        <w:rPr>
          <w:b/>
        </w:rPr>
        <w:t xml:space="preserve"> ¡</w:t>
      </w:r>
      <w:r w:rsidR="00DE734A" w:rsidRPr="00CA5E27">
        <w:rPr>
          <w:b/>
        </w:rPr>
        <w:t>Bienvenido a casa!</w:t>
      </w:r>
    </w:p>
    <w:p w:rsidR="003F25FE" w:rsidRDefault="00DC2B41">
      <w:r>
        <w:rPr>
          <w:b/>
        </w:rPr>
        <w:t>Si tras años de luchar con el</w:t>
      </w:r>
      <w:r w:rsidR="00DE734A" w:rsidRPr="004F31A9">
        <w:rPr>
          <w:b/>
        </w:rPr>
        <w:t xml:space="preserve"> peso y </w:t>
      </w:r>
      <w:r w:rsidR="008E1B3D" w:rsidRPr="004F31A9">
        <w:rPr>
          <w:b/>
        </w:rPr>
        <w:t>la obsesión c</w:t>
      </w:r>
      <w:r w:rsidR="00475272" w:rsidRPr="004F31A9">
        <w:rPr>
          <w:b/>
        </w:rPr>
        <w:t>on la comida,</w:t>
      </w:r>
      <w:r w:rsidR="00475272">
        <w:t xml:space="preserve"> has decidido probar</w:t>
      </w:r>
      <w:r w:rsidR="008E1B3D">
        <w:t xml:space="preserve"> Come</w:t>
      </w:r>
      <w:r w:rsidR="00475272">
        <w:t>dores Compulsivos Anónimos, encontrarás las reuniones de OA en tu zona</w:t>
      </w:r>
      <w:r w:rsidR="00B20541">
        <w:t xml:space="preserve"> en </w:t>
      </w:r>
      <w:hyperlink r:id="rId5" w:history="1">
        <w:r w:rsidR="003F25FE" w:rsidRPr="00C476CB">
          <w:rPr>
            <w:rStyle w:val="Hipervnculo"/>
            <w:color w:val="auto"/>
          </w:rPr>
          <w:t>https://comedorescompulsivos.es/</w:t>
        </w:r>
      </w:hyperlink>
    </w:p>
    <w:p w:rsidR="00C476CB" w:rsidRDefault="00C476CB">
      <w:r>
        <w:t>Cuando llegues a la reunión, te encontrarás con hombres y mujeres que comparten n</w:t>
      </w:r>
      <w:r w:rsidR="0066101E">
        <w:t>uestro problema (</w:t>
      </w:r>
      <w:r w:rsidR="00765414">
        <w:t>la compulsión por la comida</w:t>
      </w:r>
      <w:r w:rsidR="0066101E">
        <w:t>)</w:t>
      </w:r>
      <w:r w:rsidR="00765414">
        <w:t xml:space="preserve"> y han encontrado una solución común: Los doce pasos y las doce tradiciones de Comedores Compulsivos Anónimos. Puede haber d</w:t>
      </w:r>
      <w:r w:rsidR="00D80E77">
        <w:t>e</w:t>
      </w:r>
      <w:r w:rsidR="00765414">
        <w:t xml:space="preserve"> 3 a 30 personas o má</w:t>
      </w:r>
      <w:r w:rsidR="00D41DE6">
        <w:t xml:space="preserve">s en la reunión; </w:t>
      </w:r>
      <w:r w:rsidR="00D867F3">
        <w:t>l</w:t>
      </w:r>
      <w:r w:rsidR="007054A7">
        <w:t>a media so</w:t>
      </w:r>
      <w:r w:rsidR="00D554CA">
        <w:t>n unas 9 personas. Recibirás una calurosa bienvenida.</w:t>
      </w:r>
    </w:p>
    <w:p w:rsidR="001434B8" w:rsidRDefault="00D554CA">
      <w:r>
        <w:t xml:space="preserve">La reunión empieza normalmente </w:t>
      </w:r>
      <w:r w:rsidR="00D41DE6">
        <w:t xml:space="preserve">con la oración de la serenidad </w:t>
      </w:r>
      <w:r>
        <w:t>y</w:t>
      </w:r>
      <w:r w:rsidR="00C37A91">
        <w:t xml:space="preserve"> otras lecturas que describen la enfermedad de la compulsión por la comida</w:t>
      </w:r>
      <w:r w:rsidR="00343759">
        <w:t xml:space="preserve"> y la solución de los doce pasos. Todos los grupos de OA buscan la recuperación en tres niveles: físico, emocional y espiritual, y el úni</w:t>
      </w:r>
      <w:r w:rsidR="006A52B3">
        <w:t xml:space="preserve">co requisito para ser miembro el  deseo de dejar de comer compulsivamente. </w:t>
      </w:r>
      <w:r w:rsidR="00D80E77">
        <w:t>Puede que un orador cuente su experiencia o que se lea algo de distintos libros y o folletos</w:t>
      </w:r>
      <w:r w:rsidR="00EE38CE">
        <w:t>.</w:t>
      </w:r>
      <w:r w:rsidR="00017559">
        <w:t xml:space="preserve"> Una ve</w:t>
      </w:r>
      <w:r w:rsidR="001434B8">
        <w:t>z que se expone el tema principal</w:t>
      </w:r>
      <w:r w:rsidR="00017559">
        <w:t>, los miembros comparten su experiencia, fortaleza y esperanza.</w:t>
      </w:r>
    </w:p>
    <w:p w:rsidR="00614621" w:rsidRPr="00C476CB" w:rsidRDefault="00614621">
      <w:r>
        <w:t xml:space="preserve">Tendrás la oportunidad </w:t>
      </w:r>
      <w:r w:rsidR="00F3154D">
        <w:t xml:space="preserve">de presentarte tú </w:t>
      </w:r>
      <w:r w:rsidR="00C64B5C">
        <w:t>mismo, si lo deseas</w:t>
      </w:r>
      <w:r>
        <w:t>. Debido a que el anonimato es el</w:t>
      </w:r>
      <w:r w:rsidR="00B1633E">
        <w:t xml:space="preserve"> principio fundamental del programa de OA, puedes </w:t>
      </w:r>
      <w:r w:rsidR="00B441B7">
        <w:t>confiar en</w:t>
      </w:r>
      <w:r w:rsidR="00B1633E">
        <w:t xml:space="preserve"> que lo que digas será confidencial.  Esto </w:t>
      </w:r>
      <w:r w:rsidR="00C54B52">
        <w:t xml:space="preserve">te </w:t>
      </w:r>
      <w:r w:rsidR="00F3154D">
        <w:t>proporciona la segu</w:t>
      </w:r>
      <w:r w:rsidR="00C54B52">
        <w:t>ridad que necesitas</w:t>
      </w:r>
      <w:r w:rsidR="00F3154D">
        <w:t xml:space="preserve"> para compartir tu</w:t>
      </w:r>
      <w:r w:rsidR="00C54B52">
        <w:t>s</w:t>
      </w:r>
      <w:r w:rsidR="00F3154D">
        <w:t xml:space="preserve"> experiencia</w:t>
      </w:r>
      <w:r w:rsidR="00C54B52">
        <w:t>s</w:t>
      </w:r>
      <w:r w:rsidR="00F3154D">
        <w:t xml:space="preserve"> con sinceridad. </w:t>
      </w:r>
    </w:p>
    <w:p w:rsidR="00B20541" w:rsidRDefault="00A20754">
      <w:r>
        <w:rPr>
          <w:b/>
        </w:rPr>
        <w:t>Puede que reconozcas</w:t>
      </w:r>
      <w:r w:rsidR="00B20541" w:rsidRPr="004F31A9">
        <w:rPr>
          <w:b/>
        </w:rPr>
        <w:t xml:space="preserve"> tu propia historia c</w:t>
      </w:r>
      <w:r>
        <w:rPr>
          <w:b/>
        </w:rPr>
        <w:t>uando escuche</w:t>
      </w:r>
      <w:r w:rsidR="00E10100">
        <w:rPr>
          <w:b/>
        </w:rPr>
        <w:t xml:space="preserve">s compartir a </w:t>
      </w:r>
      <w:r w:rsidR="00B20541" w:rsidRPr="004F31A9">
        <w:rPr>
          <w:b/>
        </w:rPr>
        <w:t xml:space="preserve"> otros</w:t>
      </w:r>
      <w:r w:rsidR="00E10100">
        <w:rPr>
          <w:b/>
        </w:rPr>
        <w:t xml:space="preserve"> la suya</w:t>
      </w:r>
      <w:r w:rsidR="00B20541">
        <w:t xml:space="preserve">. Escuchar te ayudará a encontrar miembros que tienen </w:t>
      </w:r>
      <w:r w:rsidR="00D556B5">
        <w:t xml:space="preserve">lo que tú </w:t>
      </w:r>
      <w:r w:rsidR="00B20541">
        <w:t>quieres</w:t>
      </w:r>
      <w:r w:rsidR="00F832CA">
        <w:t xml:space="preserve">, ya sea </w:t>
      </w:r>
      <w:r w:rsidR="00E85FAD">
        <w:t>pérdida de</w:t>
      </w:r>
      <w:r w:rsidR="00F832CA">
        <w:t xml:space="preserve"> </w:t>
      </w:r>
      <w:r w:rsidR="00F832CA">
        <w:lastRenderedPageBreak/>
        <w:t>peso, claridad mental, alegría de conseguir y mantener un</w:t>
      </w:r>
      <w:r w:rsidR="00A517A2">
        <w:t xml:space="preserve"> peso saludable, o </w:t>
      </w:r>
      <w:r w:rsidR="00153F45">
        <w:t xml:space="preserve"> libertad de la obsesión de los comportamientos </w:t>
      </w:r>
      <w:r w:rsidR="006E2A00">
        <w:t>autodestructivos con la comida. Puedes pedir a alguien con quien te identificas que sea tu madrina/padrino.</w:t>
      </w:r>
      <w:r w:rsidR="00A33393">
        <w:t xml:space="preserve"> Una madrina/padrino comparte la</w:t>
      </w:r>
      <w:r w:rsidR="006E2A00">
        <w:t xml:space="preserve"> experiencia, fortaleza y esperanza</w:t>
      </w:r>
      <w:r w:rsidR="00A33393">
        <w:t xml:space="preserve"> que ha encontrado en la recuperación con los doce pasos y </w:t>
      </w:r>
      <w:r w:rsidR="00E85FAD">
        <w:t xml:space="preserve">te </w:t>
      </w:r>
      <w:r w:rsidR="00A33393">
        <w:t>ayuda a responder a las preguntas que tengas sobre  el programa de OA. No dudes en preguntar cualquier cosa.</w:t>
      </w:r>
      <w:r w:rsidR="00B11C6B">
        <w:t xml:space="preserve"> Puede que necesites asistir a varias reuniones antes de  encontrar una madrina o padrino.</w:t>
      </w:r>
    </w:p>
    <w:p w:rsidR="00B11C6B" w:rsidRDefault="00B11C6B">
      <w:r>
        <w:t>Cuand</w:t>
      </w:r>
      <w:r w:rsidR="00794B36">
        <w:t>o los miembros comparten, puede que  les oigas hablar de un Poder Superior o de Dios.</w:t>
      </w:r>
    </w:p>
    <w:p w:rsidR="00E51436" w:rsidRDefault="00E51436">
      <w:r>
        <w:t xml:space="preserve">OA no está afiliada a ninguna ideología religiosa concreta. </w:t>
      </w:r>
      <w:r w:rsidR="009E7D6F">
        <w:t xml:space="preserve"> Es un programa que practica principios espirituales, y los miembros</w:t>
      </w:r>
      <w:r w:rsidR="002A6E4D">
        <w:t>,</w:t>
      </w:r>
      <w:r w:rsidR="009E7D6F">
        <w:t xml:space="preserve"> de forma individual</w:t>
      </w:r>
      <w:r w:rsidR="002A6E4D">
        <w:t>,</w:t>
      </w:r>
      <w:r w:rsidR="009E7D6F">
        <w:t xml:space="preserve"> viven estos principios</w:t>
      </w:r>
      <w:r w:rsidR="005C2D97">
        <w:t xml:space="preserve"> con un Poder Superior de su entendimiento. Aunque algunos miembros son religiosos fuera de OA, la religión no es parte del programa de OA.</w:t>
      </w:r>
    </w:p>
    <w:p w:rsidR="00056A45" w:rsidRDefault="001C36B6">
      <w:r>
        <w:t>Puede pasarse</w:t>
      </w:r>
      <w:r w:rsidR="00056A45">
        <w:t xml:space="preserve"> una lista de contactos</w:t>
      </w:r>
      <w:r w:rsidR="002A676C">
        <w:t xml:space="preserve"> para que todos pongan su nombre </w:t>
      </w:r>
      <w:r w:rsidR="0056543B">
        <w:t>y número de teléfono, para</w:t>
      </w:r>
      <w:r w:rsidR="002A676C">
        <w:t xml:space="preserve"> ofrecer</w:t>
      </w:r>
      <w:r w:rsidR="0056543B">
        <w:t xml:space="preserve">se </w:t>
      </w:r>
      <w:r w:rsidR="002A676C">
        <w:t xml:space="preserve"> apoyo</w:t>
      </w:r>
      <w:r w:rsidR="0056543B">
        <w:t xml:space="preserve"> unos a otros</w:t>
      </w:r>
      <w:r w:rsidR="002A676C">
        <w:t xml:space="preserve"> entre reuniones</w:t>
      </w:r>
      <w:r w:rsidR="0056543B">
        <w:t>.</w:t>
      </w:r>
      <w:r>
        <w:t xml:space="preserve"> N</w:t>
      </w:r>
      <w:r w:rsidR="0056543B">
        <w:t xml:space="preserve">o </w:t>
      </w:r>
      <w:r>
        <w:t xml:space="preserve">tienes que apuntarte </w:t>
      </w:r>
      <w:r w:rsidR="00E61607">
        <w:t xml:space="preserve"> en la lista </w:t>
      </w:r>
      <w:r>
        <w:t>si no quieres</w:t>
      </w:r>
      <w:r w:rsidR="0056543B">
        <w:t>. Si lo haces</w:t>
      </w:r>
      <w:r w:rsidR="00BD68B6">
        <w:t xml:space="preserve">, sin embargo, alguien de la reunión a la que asistes puede llamarte para preguntarte si </w:t>
      </w:r>
      <w:r w:rsidR="003A3D59">
        <w:t xml:space="preserve">tienes alguna pregunta sobre el programa. Puedes anotar los números de teléfono si quieres.  El teléfono es una  herramienta </w:t>
      </w:r>
      <w:r w:rsidR="00175F80">
        <w:t xml:space="preserve">importante </w:t>
      </w:r>
      <w:r w:rsidR="003A3D59">
        <w:t>en OA para pedir y dar apoyo y recordarte que no estás solo.</w:t>
      </w:r>
    </w:p>
    <w:p w:rsidR="003A3D59" w:rsidRDefault="007961EF">
      <w:r>
        <w:t xml:space="preserve">Las reuniones duran aproximadamente entre una hora y una hora y media. Antes y después de la reunión, </w:t>
      </w:r>
      <w:r w:rsidR="00631D07">
        <w:t>no dudes en</w:t>
      </w:r>
      <w:bookmarkStart w:id="0" w:name="_GoBack"/>
      <w:bookmarkEnd w:id="0"/>
      <w:r>
        <w:t xml:space="preserve"> habla</w:t>
      </w:r>
      <w:r w:rsidR="00631D07">
        <w:t>r con los miembros y coge algo de</w:t>
      </w:r>
      <w:r>
        <w:t xml:space="preserve"> literatura de OA para conocer el programa.</w:t>
      </w:r>
      <w:r w:rsidR="00E906B6">
        <w:t xml:space="preserve"> Pídele </w:t>
      </w:r>
      <w:r w:rsidR="00D40BFB">
        <w:t xml:space="preserve"> a un miembro q</w:t>
      </w:r>
      <w:r w:rsidR="002A6E4D">
        <w:t>ué</w:t>
      </w:r>
      <w:r w:rsidR="00D40BFB">
        <w:t xml:space="preserve"> te recomiend</w:t>
      </w:r>
      <w:r w:rsidR="00E906B6">
        <w:t xml:space="preserve">e algo </w:t>
      </w:r>
      <w:r w:rsidR="00D40BFB">
        <w:t xml:space="preserve"> para empezar. Si no hay literatura disponible en la reunión, puedes encargarla directamente a través de la página web.</w:t>
      </w:r>
    </w:p>
    <w:p w:rsidR="00D40BFB" w:rsidRDefault="00D40BFB">
      <w:r>
        <w:t xml:space="preserve">Ya que OA </w:t>
      </w:r>
      <w:r w:rsidR="00E906B6">
        <w:t xml:space="preserve"> se mantiene de forma autónoma</w:t>
      </w:r>
      <w:r w:rsidR="00DE74EE">
        <w:t xml:space="preserve"> a través de las contribuciones de sus miembros, se pasará </w:t>
      </w:r>
      <w:r w:rsidR="00175F80">
        <w:t>una bolsa para las aportaciones.</w:t>
      </w:r>
      <w:r w:rsidR="00DE74EE">
        <w:t xml:space="preserve"> El dinero se usa para pagar los gastos del </w:t>
      </w:r>
      <w:r w:rsidR="009E09DE">
        <w:t>grupo, como alquiler, literatura y apoyo a los cuerpos de servicio.</w:t>
      </w:r>
    </w:p>
    <w:p w:rsidR="009E09DE" w:rsidRDefault="009E09DE">
      <w:r>
        <w:t>La reunión termina con la oración de la serenidad u otra oración del programa</w:t>
      </w:r>
      <w:r w:rsidR="00AD6C62">
        <w:t>, normalmente seguida de abrazos y saludos entre los miembros. Se sugiere que asistas al menos a seis reuniones para conocer las diferentes formas en que OA puede ayudarte.</w:t>
      </w:r>
      <w:r w:rsidR="004E1B6C">
        <w:t xml:space="preserve"> Si no te sientes bien en  la reunión a la que asistes</w:t>
      </w:r>
      <w:r w:rsidR="002A6E4D">
        <w:t>,</w:t>
      </w:r>
      <w:r w:rsidR="004E1B6C">
        <w:t xml:space="preserve"> prueba con otro grupo.</w:t>
      </w:r>
    </w:p>
    <w:p w:rsidR="004E1B6C" w:rsidRDefault="004E1B6C">
      <w:r>
        <w:t>Si en tu zona no hay muchas</w:t>
      </w:r>
      <w:r w:rsidR="00DD5EA9">
        <w:t xml:space="preserve"> reuniones presenciales </w:t>
      </w:r>
      <w:r>
        <w:t xml:space="preserve"> o </w:t>
      </w:r>
      <w:r w:rsidR="00DD5EA9">
        <w:t xml:space="preserve">  no hay ninguna</w:t>
      </w:r>
      <w:r>
        <w:t>, te animamos a asist</w:t>
      </w:r>
      <w:r w:rsidR="004D035E">
        <w:t>ir a las reuniones</w:t>
      </w:r>
      <w:r w:rsidR="00BC6BB9">
        <w:t xml:space="preserve">online. Consulta </w:t>
      </w:r>
      <w:r w:rsidR="00BC6BB9" w:rsidRPr="00C54B52">
        <w:t xml:space="preserve">en </w:t>
      </w:r>
      <w:hyperlink r:id="rId6" w:history="1">
        <w:r w:rsidR="00BC120B" w:rsidRPr="00C54B52">
          <w:rPr>
            <w:rStyle w:val="Hipervnculo"/>
            <w:color w:val="auto"/>
          </w:rPr>
          <w:t>https://comedorescompulsivos.es/</w:t>
        </w:r>
      </w:hyperlink>
      <w:r w:rsidR="00BC120B">
        <w:t xml:space="preserve">  - </w:t>
      </w:r>
      <w:r w:rsidR="00BC120B" w:rsidRPr="00D556B5">
        <w:rPr>
          <w:u w:val="single"/>
        </w:rPr>
        <w:t>Reuniones online,</w:t>
      </w:r>
      <w:r w:rsidR="00BC6BB9">
        <w:t xml:space="preserve"> para más información.</w:t>
      </w:r>
    </w:p>
    <w:p w:rsidR="003A3D59" w:rsidRDefault="003A3D59"/>
    <w:p w:rsidR="005C2D97" w:rsidRDefault="005C2D97"/>
    <w:p w:rsidR="00794B36" w:rsidRDefault="00794B36"/>
    <w:p w:rsidR="00794B36" w:rsidRDefault="00794B36"/>
    <w:p w:rsidR="002C29D4" w:rsidRDefault="002C29D4"/>
    <w:sectPr w:rsidR="002C29D4" w:rsidSect="007A1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429B"/>
    <w:multiLevelType w:val="hybridMultilevel"/>
    <w:tmpl w:val="DB829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C5FC1"/>
    <w:multiLevelType w:val="hybridMultilevel"/>
    <w:tmpl w:val="945C0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03FF2"/>
    <w:multiLevelType w:val="hybridMultilevel"/>
    <w:tmpl w:val="D5F473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6EBA"/>
    <w:rsid w:val="00017559"/>
    <w:rsid w:val="00056A45"/>
    <w:rsid w:val="00141802"/>
    <w:rsid w:val="001434B8"/>
    <w:rsid w:val="00153F45"/>
    <w:rsid w:val="00175F80"/>
    <w:rsid w:val="001C36B6"/>
    <w:rsid w:val="001D10D0"/>
    <w:rsid w:val="002A676C"/>
    <w:rsid w:val="002A6E4D"/>
    <w:rsid w:val="002C04C5"/>
    <w:rsid w:val="002C29D4"/>
    <w:rsid w:val="00343759"/>
    <w:rsid w:val="003A3D59"/>
    <w:rsid w:val="003F25FE"/>
    <w:rsid w:val="00475272"/>
    <w:rsid w:val="004B718D"/>
    <w:rsid w:val="004D035E"/>
    <w:rsid w:val="004D65FE"/>
    <w:rsid w:val="004E0380"/>
    <w:rsid w:val="004E1B6C"/>
    <w:rsid w:val="004F31A9"/>
    <w:rsid w:val="0056543B"/>
    <w:rsid w:val="005C2D97"/>
    <w:rsid w:val="005D034B"/>
    <w:rsid w:val="00614621"/>
    <w:rsid w:val="00631D07"/>
    <w:rsid w:val="0066101E"/>
    <w:rsid w:val="00670728"/>
    <w:rsid w:val="006A52B3"/>
    <w:rsid w:val="006E2A00"/>
    <w:rsid w:val="007054A7"/>
    <w:rsid w:val="00716EBA"/>
    <w:rsid w:val="00765414"/>
    <w:rsid w:val="00794B36"/>
    <w:rsid w:val="007961EF"/>
    <w:rsid w:val="007A1FF7"/>
    <w:rsid w:val="007D3172"/>
    <w:rsid w:val="008E1B3D"/>
    <w:rsid w:val="008E588B"/>
    <w:rsid w:val="00994BE6"/>
    <w:rsid w:val="00995FFF"/>
    <w:rsid w:val="009E09DE"/>
    <w:rsid w:val="009E7D6F"/>
    <w:rsid w:val="00A20754"/>
    <w:rsid w:val="00A33393"/>
    <w:rsid w:val="00A517A2"/>
    <w:rsid w:val="00A66743"/>
    <w:rsid w:val="00AD6C62"/>
    <w:rsid w:val="00B1057E"/>
    <w:rsid w:val="00B11C6B"/>
    <w:rsid w:val="00B1633E"/>
    <w:rsid w:val="00B20541"/>
    <w:rsid w:val="00B441B7"/>
    <w:rsid w:val="00B85E73"/>
    <w:rsid w:val="00BC120B"/>
    <w:rsid w:val="00BC6BB9"/>
    <w:rsid w:val="00BD68B6"/>
    <w:rsid w:val="00BF55B9"/>
    <w:rsid w:val="00C30F15"/>
    <w:rsid w:val="00C37A91"/>
    <w:rsid w:val="00C476CB"/>
    <w:rsid w:val="00C54B52"/>
    <w:rsid w:val="00C64B5C"/>
    <w:rsid w:val="00CA5E27"/>
    <w:rsid w:val="00D40BFB"/>
    <w:rsid w:val="00D41DE6"/>
    <w:rsid w:val="00D554CA"/>
    <w:rsid w:val="00D556B5"/>
    <w:rsid w:val="00D80E77"/>
    <w:rsid w:val="00D867F3"/>
    <w:rsid w:val="00DB1245"/>
    <w:rsid w:val="00DC2B41"/>
    <w:rsid w:val="00DD5EA9"/>
    <w:rsid w:val="00DE734A"/>
    <w:rsid w:val="00DE74EE"/>
    <w:rsid w:val="00E10100"/>
    <w:rsid w:val="00E51436"/>
    <w:rsid w:val="00E61607"/>
    <w:rsid w:val="00E77C11"/>
    <w:rsid w:val="00E85FAD"/>
    <w:rsid w:val="00E906B6"/>
    <w:rsid w:val="00EE38CE"/>
    <w:rsid w:val="00EF0B8F"/>
    <w:rsid w:val="00F3154D"/>
    <w:rsid w:val="00F700C4"/>
    <w:rsid w:val="00F832CA"/>
    <w:rsid w:val="00FB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29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25F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700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0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0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0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0C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edorescompulsivos.es/" TargetMode="External"/><Relationship Id="rId5" Type="http://schemas.openxmlformats.org/officeDocument/2006/relationships/hyperlink" Target="https://comedorescompulsivos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Comunidad de Madrid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 DEL PUERTO, REMEDIOS</dc:creator>
  <cp:lastModifiedBy>Remedios</cp:lastModifiedBy>
  <cp:revision>2</cp:revision>
  <dcterms:created xsi:type="dcterms:W3CDTF">2017-11-27T17:37:00Z</dcterms:created>
  <dcterms:modified xsi:type="dcterms:W3CDTF">2017-11-27T17:37:00Z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143f7989-4145-4305-a104-0f872154ed1e</vt:lpwstr>
  </property>
  <property fmtid="{D5CDD505-2E9C-101B-9397-08002B2CF9AE}" pid="3" name="OriginatingUser">
    <vt:lpwstr>irene.caballero</vt:lpwstr>
  </property>
  <property fmtid="{D5CDD505-2E9C-101B-9397-08002B2CF9AE}" pid="4" name="CLASSIFICATION">
    <vt:lpwstr>RESTRICTED</vt:lpwstr>
  </property>
</Properties>
</file>